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11" w:rsidRDefault="00584C11" w:rsidP="00584C11">
      <w:pPr>
        <w:rPr>
          <w:b/>
          <w:bCs/>
          <w:szCs w:val="24"/>
        </w:rPr>
      </w:pPr>
    </w:p>
    <w:p w:rsidR="001624DA" w:rsidRDefault="001624DA" w:rsidP="001624DA">
      <w:pPr>
        <w:rPr>
          <w:b/>
          <w:bCs/>
          <w:szCs w:val="24"/>
        </w:rPr>
      </w:pPr>
    </w:p>
    <w:p w:rsidR="001624DA" w:rsidRPr="007B5EB5" w:rsidRDefault="001624DA" w:rsidP="001624DA">
      <w:pPr>
        <w:rPr>
          <w:b/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74014D1" wp14:editId="406B5B29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6350" b="0"/>
            <wp:wrapSquare wrapText="left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br w:type="textWrapping" w:clear="all"/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 xml:space="preserve"> АДМИНИСТРАЦИЯ  МУНИЦИПАЛЬНОГО  ОБРАЗОВАНИЯ            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r w:rsidRPr="00B870F3">
        <w:rPr>
          <w:b/>
          <w:sz w:val="28"/>
          <w:szCs w:val="28"/>
        </w:rPr>
        <w:t>РУДНЯНСКИЙ  РАЙОН  СМОЛЕНСКОЙ ОБЛАСТИ</w:t>
      </w: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</w:p>
    <w:p w:rsidR="001624DA" w:rsidRPr="00B870F3" w:rsidRDefault="001624DA" w:rsidP="001624DA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1624DA" w:rsidRPr="007B5EB5" w:rsidRDefault="001624DA" w:rsidP="001624DA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  <w:r w:rsidRPr="007B5EB5">
        <w:rPr>
          <w:sz w:val="28"/>
          <w:szCs w:val="28"/>
        </w:rPr>
        <w:tab/>
      </w:r>
    </w:p>
    <w:p w:rsidR="001624DA" w:rsidRPr="007B5EB5" w:rsidRDefault="004928CA" w:rsidP="001624DA">
      <w:pPr>
        <w:rPr>
          <w:sz w:val="28"/>
          <w:szCs w:val="28"/>
        </w:rPr>
      </w:pPr>
      <w:r>
        <w:rPr>
          <w:sz w:val="28"/>
          <w:szCs w:val="28"/>
        </w:rPr>
        <w:t>от 01.08.2016 № 282</w:t>
      </w:r>
    </w:p>
    <w:p w:rsidR="001624DA" w:rsidRDefault="001624DA" w:rsidP="001624DA">
      <w:bookmarkStart w:id="0" w:name="_GoBack"/>
      <w:bookmarkEnd w:id="0"/>
    </w:p>
    <w:p w:rsidR="001624DA" w:rsidRPr="003C660C" w:rsidRDefault="001624DA" w:rsidP="001624DA">
      <w:pPr>
        <w:pStyle w:val="ConsPlusTitle"/>
        <w:widowControl/>
        <w:jc w:val="center"/>
        <w:rPr>
          <w:sz w:val="28"/>
          <w:szCs w:val="28"/>
        </w:rPr>
      </w:pPr>
    </w:p>
    <w:p w:rsidR="001624DA" w:rsidRPr="00AF46C0" w:rsidRDefault="001624DA" w:rsidP="001624DA">
      <w:pPr>
        <w:pStyle w:val="ConsPlusTitle"/>
        <w:widowControl/>
        <w:ind w:right="42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Программу </w:t>
      </w:r>
      <w:r>
        <w:rPr>
          <w:b w:val="0"/>
          <w:bCs w:val="0"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Pr="00AF46C0">
        <w:rPr>
          <w:b w:val="0"/>
          <w:sz w:val="28"/>
          <w:szCs w:val="28"/>
        </w:rPr>
        <w:t xml:space="preserve"> на 201</w:t>
      </w:r>
      <w:r w:rsidR="00243768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год»</w:t>
      </w:r>
    </w:p>
    <w:p w:rsidR="001624DA" w:rsidRDefault="001624DA" w:rsidP="001624DA">
      <w:pPr>
        <w:pStyle w:val="ConsPlusNormal"/>
        <w:widowControl/>
        <w:ind w:right="5705" w:firstLine="0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363F">
        <w:rPr>
          <w:rFonts w:ascii="Times New Roman" w:hAnsi="Times New Roman"/>
          <w:sz w:val="28"/>
          <w:szCs w:val="28"/>
        </w:rPr>
        <w:t xml:space="preserve">Об общих принципах организации органов местного самоуправления», </w:t>
      </w:r>
      <w:r>
        <w:rPr>
          <w:rFonts w:ascii="Times New Roman" w:hAnsi="Times New Roman"/>
          <w:sz w:val="28"/>
          <w:szCs w:val="28"/>
        </w:rPr>
        <w:t xml:space="preserve">Решением Совета депутатов Руднянского городского поселения Руднянского района Смоленской области </w:t>
      </w:r>
      <w:r w:rsidRPr="004E4BD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18.01.2013 г. № 197 «О возложении исполнения полномочий Администрации Руднянского городского поселения Руднянского района 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на Администрацию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муниципального образования Руднянский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Смоленской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и ликвидации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4BDB">
        <w:rPr>
          <w:rFonts w:ascii="Times New Roman" w:hAnsi="Times New Roman"/>
          <w:sz w:val="28"/>
          <w:szCs w:val="28"/>
        </w:rPr>
        <w:t>Руднянского городского поселения Руднянского района Смоленской области»</w:t>
      </w:r>
    </w:p>
    <w:p w:rsidR="001624DA" w:rsidRPr="004E4BDB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4DA" w:rsidRPr="00FF21B0" w:rsidRDefault="001624DA" w:rsidP="001624D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D363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муниципального образования Руднянский район</w:t>
      </w:r>
      <w:r w:rsidRPr="004D363F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F21B0">
        <w:rPr>
          <w:rFonts w:ascii="Times New Roman" w:hAnsi="Times New Roman"/>
          <w:sz w:val="28"/>
          <w:szCs w:val="28"/>
        </w:rPr>
        <w:t>п</w:t>
      </w:r>
      <w:proofErr w:type="gramEnd"/>
      <w:r w:rsidRPr="00FF21B0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  <w:r w:rsidRPr="002701C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E21D2">
        <w:rPr>
          <w:sz w:val="28"/>
          <w:szCs w:val="28"/>
        </w:rPr>
        <w:t xml:space="preserve"> </w:t>
      </w:r>
      <w:proofErr w:type="gramStart"/>
      <w:r w:rsidRPr="002701C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 </w:t>
      </w:r>
      <w:r w:rsidRPr="0040472A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A217AC">
        <w:rPr>
          <w:bCs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Pr="00A217AC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 w:rsidR="00243768">
        <w:rPr>
          <w:sz w:val="28"/>
          <w:szCs w:val="28"/>
        </w:rPr>
        <w:t>6</w:t>
      </w:r>
      <w:r>
        <w:rPr>
          <w:sz w:val="28"/>
          <w:szCs w:val="28"/>
        </w:rPr>
        <w:t xml:space="preserve"> год», утвержденную постановлением  </w:t>
      </w:r>
      <w:r w:rsidRPr="00A217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>муниципального образования Руднянский район</w:t>
      </w:r>
      <w:r w:rsidR="00744AE0">
        <w:rPr>
          <w:sz w:val="28"/>
          <w:szCs w:val="28"/>
        </w:rPr>
        <w:t xml:space="preserve"> Смоленской области от 0</w:t>
      </w:r>
      <w:r w:rsidR="00243768">
        <w:rPr>
          <w:sz w:val="28"/>
          <w:szCs w:val="28"/>
        </w:rPr>
        <w:t>4.02</w:t>
      </w:r>
      <w:r w:rsidRPr="00A217AC">
        <w:rPr>
          <w:sz w:val="28"/>
          <w:szCs w:val="28"/>
        </w:rPr>
        <w:t>.201</w:t>
      </w:r>
      <w:r w:rsidR="00243768">
        <w:rPr>
          <w:sz w:val="28"/>
          <w:szCs w:val="28"/>
        </w:rPr>
        <w:t>6 г. №41 «</w:t>
      </w:r>
      <w:r w:rsidRPr="00A217AC">
        <w:rPr>
          <w:bCs/>
          <w:color w:val="000000"/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 </w:t>
      </w:r>
      <w:r w:rsidR="00243768" w:rsidRPr="00A217AC">
        <w:rPr>
          <w:bCs/>
          <w:color w:val="000000"/>
          <w:sz w:val="28"/>
          <w:szCs w:val="28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</w:t>
      </w:r>
      <w:r w:rsidR="00243768" w:rsidRPr="00A217AC">
        <w:rPr>
          <w:sz w:val="28"/>
          <w:szCs w:val="28"/>
        </w:rPr>
        <w:t xml:space="preserve"> на</w:t>
      </w:r>
      <w:proofErr w:type="gramEnd"/>
      <w:r w:rsidR="00243768" w:rsidRPr="00A217AC">
        <w:rPr>
          <w:sz w:val="28"/>
          <w:szCs w:val="28"/>
        </w:rPr>
        <w:t xml:space="preserve"> </w:t>
      </w:r>
      <w:r w:rsidR="00243768">
        <w:rPr>
          <w:sz w:val="28"/>
          <w:szCs w:val="28"/>
        </w:rPr>
        <w:t xml:space="preserve">2016 год» </w:t>
      </w:r>
      <w:r>
        <w:rPr>
          <w:sz w:val="28"/>
          <w:szCs w:val="28"/>
        </w:rPr>
        <w:t>следующие изменения:</w:t>
      </w:r>
    </w:p>
    <w:p w:rsidR="001624DA" w:rsidRDefault="001624DA" w:rsidP="001624DA">
      <w:pPr>
        <w:widowControl/>
        <w:suppressAutoHyphens w:val="0"/>
        <w:ind w:firstLine="540"/>
        <w:jc w:val="both"/>
        <w:rPr>
          <w:sz w:val="28"/>
          <w:szCs w:val="28"/>
        </w:rPr>
      </w:pPr>
    </w:p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 xml:space="preserve">1.1. </w:t>
      </w:r>
      <w:r>
        <w:rPr>
          <w:sz w:val="28"/>
          <w:szCs w:val="28"/>
        </w:rPr>
        <w:t>В паспорте Программы позицию:</w:t>
      </w:r>
      <w:r w:rsidRPr="002701C3">
        <w:rPr>
          <w:sz w:val="28"/>
          <w:szCs w:val="28"/>
        </w:rPr>
        <w:t xml:space="preserve"> 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243768">
              <w:rPr>
                <w:rFonts w:ascii="Times New Roman" w:hAnsi="Times New Roman" w:cs="Times New Roman"/>
                <w:b/>
                <w:sz w:val="24"/>
                <w:szCs w:val="24"/>
              </w:rPr>
              <w:t>15169,0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2701C3">
        <w:rPr>
          <w:sz w:val="28"/>
          <w:szCs w:val="28"/>
        </w:rPr>
        <w:t>изложить в следующей редакции: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8"/>
        <w:gridCol w:w="6379"/>
      </w:tblGrid>
      <w:tr w:rsidR="001624DA" w:rsidTr="004162A7">
        <w:trPr>
          <w:cantSplit/>
          <w:trHeight w:val="1975"/>
          <w:jc w:val="center"/>
        </w:trPr>
        <w:tc>
          <w:tcPr>
            <w:tcW w:w="3418" w:type="dxa"/>
          </w:tcPr>
          <w:p w:rsidR="001624DA" w:rsidRPr="00C96711" w:rsidRDefault="001624DA" w:rsidP="004162A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7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программы </w:t>
            </w:r>
            <w:r w:rsidR="00243768" w:rsidRPr="00C96711">
              <w:rPr>
                <w:rFonts w:ascii="Times New Roman" w:hAnsi="Times New Roman" w:cs="Times New Roman"/>
                <w:sz w:val="24"/>
                <w:szCs w:val="24"/>
              </w:rPr>
              <w:t>(по годам реализации и в разрезе источников финансирования)</w:t>
            </w:r>
          </w:p>
        </w:tc>
        <w:tc>
          <w:tcPr>
            <w:tcW w:w="6379" w:type="dxa"/>
            <w:shd w:val="clear" w:color="auto" w:fill="auto"/>
          </w:tcPr>
          <w:p w:rsidR="001624DA" w:rsidRPr="00A3794E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1B657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Программы составляет  </w:t>
            </w:r>
            <w:r w:rsidR="0024376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C63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3768">
              <w:rPr>
                <w:rFonts w:ascii="Times New Roman" w:hAnsi="Times New Roman" w:cs="Times New Roman"/>
                <w:b/>
                <w:sz w:val="24"/>
                <w:szCs w:val="24"/>
              </w:rPr>
              <w:t>49,0</w:t>
            </w:r>
            <w:r w:rsidRPr="00B610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</w:t>
            </w:r>
            <w:r w:rsidRPr="001B6576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624DA" w:rsidRPr="0019783C" w:rsidRDefault="001624DA" w:rsidP="004162A7">
            <w:pPr>
              <w:snapToGrid w:val="0"/>
              <w:jc w:val="both"/>
              <w:rPr>
                <w:szCs w:val="24"/>
              </w:rPr>
            </w:pPr>
            <w:r w:rsidRPr="001B6576">
              <w:rPr>
                <w:sz w:val="24"/>
                <w:szCs w:val="24"/>
              </w:rPr>
              <w:t xml:space="preserve">Источник финансирования - средства бюджета </w:t>
            </w:r>
            <w:r>
              <w:rPr>
                <w:sz w:val="24"/>
                <w:szCs w:val="24"/>
              </w:rPr>
              <w:t>Руднянского городского поселения Руднянского района Смоленской области.</w:t>
            </w:r>
          </w:p>
          <w:p w:rsidR="001624DA" w:rsidRPr="000307E1" w:rsidRDefault="001624DA" w:rsidP="004162A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4DA" w:rsidRDefault="001624DA" w:rsidP="001624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01C3">
        <w:rPr>
          <w:sz w:val="28"/>
          <w:szCs w:val="28"/>
        </w:rPr>
        <w:t xml:space="preserve">. </w:t>
      </w:r>
      <w:r w:rsidR="00EA7168">
        <w:rPr>
          <w:sz w:val="28"/>
          <w:szCs w:val="28"/>
        </w:rPr>
        <w:t>Раздел</w:t>
      </w:r>
      <w:r w:rsidR="00596025">
        <w:rPr>
          <w:sz w:val="28"/>
          <w:szCs w:val="28"/>
        </w:rPr>
        <w:t xml:space="preserve"> </w:t>
      </w:r>
      <w:r w:rsidR="00596025">
        <w:rPr>
          <w:sz w:val="28"/>
          <w:szCs w:val="28"/>
          <w:lang w:val="en-US"/>
        </w:rPr>
        <w:t>IV</w:t>
      </w:r>
      <w:r w:rsidRPr="001A583F">
        <w:rPr>
          <w:sz w:val="28"/>
          <w:szCs w:val="28"/>
        </w:rPr>
        <w:t xml:space="preserve"> </w:t>
      </w:r>
      <w:r w:rsidRPr="002701C3">
        <w:rPr>
          <w:sz w:val="28"/>
          <w:szCs w:val="28"/>
        </w:rPr>
        <w:t>изложить в следующей редакции:</w:t>
      </w:r>
    </w:p>
    <w:p w:rsidR="001624DA" w:rsidRDefault="001624DA" w:rsidP="001624DA">
      <w:pPr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96025" w:rsidRPr="00797B4B" w:rsidRDefault="001624DA" w:rsidP="00596025">
      <w:pPr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596025">
        <w:rPr>
          <w:b/>
          <w:sz w:val="28"/>
          <w:szCs w:val="28"/>
          <w:lang w:val="en-US"/>
        </w:rPr>
        <w:t>IV</w:t>
      </w:r>
      <w:r w:rsidR="00596025" w:rsidRPr="00797B4B">
        <w:rPr>
          <w:b/>
          <w:sz w:val="28"/>
          <w:szCs w:val="28"/>
        </w:rPr>
        <w:t>. «Обоснование ресурсного обеспечения муниципальной программы».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596025" w:rsidRPr="00797B4B" w:rsidRDefault="00596025" w:rsidP="00596025">
      <w:pPr>
        <w:ind w:firstLine="709"/>
        <w:jc w:val="both"/>
        <w:rPr>
          <w:sz w:val="28"/>
          <w:szCs w:val="28"/>
        </w:rPr>
      </w:pPr>
      <w:r w:rsidRPr="00797B4B">
        <w:rPr>
          <w:sz w:val="28"/>
          <w:szCs w:val="28"/>
        </w:rPr>
        <w:t>Финансирование Программы осуществляется за счет средств бюджета Руднянского городского поселения Руднянского района Смоленской области.</w:t>
      </w:r>
    </w:p>
    <w:p w:rsidR="00596025" w:rsidRPr="00797B4B" w:rsidRDefault="00596025" w:rsidP="00596025">
      <w:pPr>
        <w:shd w:val="clear" w:color="auto" w:fill="FFFFFF"/>
        <w:spacing w:line="264" w:lineRule="auto"/>
        <w:jc w:val="center"/>
        <w:rPr>
          <w:color w:val="000000"/>
          <w:sz w:val="28"/>
          <w:szCs w:val="28"/>
        </w:rPr>
      </w:pPr>
      <w:r w:rsidRPr="00797B4B">
        <w:rPr>
          <w:bCs/>
          <w:color w:val="000000"/>
          <w:sz w:val="28"/>
          <w:szCs w:val="28"/>
        </w:rPr>
        <w:t xml:space="preserve">Общий  объем  финансирования    Программы       </w:t>
      </w:r>
      <w:r w:rsidRPr="00797B4B">
        <w:rPr>
          <w:color w:val="000000"/>
          <w:sz w:val="28"/>
          <w:szCs w:val="28"/>
        </w:rPr>
        <w:t>составит</w:t>
      </w:r>
      <w:r w:rsidRPr="00797B4B">
        <w:rPr>
          <w:sz w:val="28"/>
          <w:szCs w:val="28"/>
        </w:rPr>
        <w:t xml:space="preserve">  </w:t>
      </w:r>
      <w:r>
        <w:rPr>
          <w:sz w:val="28"/>
          <w:szCs w:val="28"/>
        </w:rPr>
        <w:t>15 1</w:t>
      </w:r>
      <w:r w:rsidR="00EC6367">
        <w:rPr>
          <w:sz w:val="28"/>
          <w:szCs w:val="28"/>
        </w:rPr>
        <w:t>4</w:t>
      </w:r>
      <w:r>
        <w:rPr>
          <w:sz w:val="28"/>
          <w:szCs w:val="28"/>
        </w:rPr>
        <w:t>9,0</w:t>
      </w:r>
      <w:r w:rsidRPr="00797B4B">
        <w:rPr>
          <w:sz w:val="28"/>
          <w:szCs w:val="28"/>
        </w:rPr>
        <w:t xml:space="preserve"> тыс. </w:t>
      </w:r>
      <w:r w:rsidRPr="00797B4B">
        <w:rPr>
          <w:bCs/>
          <w:color w:val="000000"/>
          <w:sz w:val="28"/>
          <w:szCs w:val="28"/>
        </w:rPr>
        <w:t xml:space="preserve">рублей. </w:t>
      </w:r>
    </w:p>
    <w:p w:rsidR="001624DA" w:rsidRPr="00596025" w:rsidRDefault="00596025" w:rsidP="00596025">
      <w:pPr>
        <w:autoSpaceDN w:val="0"/>
        <w:adjustRightInd w:val="0"/>
        <w:ind w:firstLine="709"/>
        <w:jc w:val="center"/>
        <w:rPr>
          <w:sz w:val="28"/>
          <w:szCs w:val="28"/>
        </w:rPr>
      </w:pPr>
      <w:r w:rsidRPr="00596025">
        <w:rPr>
          <w:sz w:val="28"/>
          <w:szCs w:val="28"/>
        </w:rPr>
        <w:t>Объемы финансирования мероприятий Программы подлежат уточнению при формировании бюджета муниципального образования Руднянского городского поселения Руднянского района Смоленской области</w:t>
      </w:r>
      <w:proofErr w:type="gramStart"/>
      <w:r w:rsidRPr="00596025">
        <w:rPr>
          <w:sz w:val="28"/>
          <w:szCs w:val="28"/>
        </w:rPr>
        <w:t>.</w:t>
      </w:r>
      <w:r w:rsidR="001624DA" w:rsidRPr="00596025">
        <w:rPr>
          <w:sz w:val="28"/>
          <w:szCs w:val="28"/>
        </w:rPr>
        <w:t>».</w:t>
      </w:r>
      <w:proofErr w:type="gramEnd"/>
    </w:p>
    <w:p w:rsidR="001624DA" w:rsidRDefault="001624DA" w:rsidP="001624DA">
      <w:pPr>
        <w:shd w:val="clear" w:color="auto" w:fill="FFFFFF"/>
        <w:spacing w:line="264" w:lineRule="auto"/>
        <w:jc w:val="center"/>
        <w:rPr>
          <w:b/>
          <w:bCs/>
          <w:sz w:val="28"/>
          <w:szCs w:val="28"/>
        </w:rPr>
      </w:pPr>
    </w:p>
    <w:p w:rsidR="001624DA" w:rsidRPr="002701C3" w:rsidRDefault="001624DA" w:rsidP="001624DA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FA4369">
        <w:rPr>
          <w:sz w:val="28"/>
          <w:szCs w:val="28"/>
        </w:rPr>
        <w:t>1.3. Приложение №</w:t>
      </w:r>
      <w:r>
        <w:rPr>
          <w:sz w:val="28"/>
          <w:szCs w:val="28"/>
        </w:rPr>
        <w:t xml:space="preserve"> </w:t>
      </w:r>
      <w:r w:rsidRPr="00FA4369">
        <w:rPr>
          <w:sz w:val="28"/>
          <w:szCs w:val="28"/>
        </w:rPr>
        <w:t xml:space="preserve">2 </w:t>
      </w:r>
      <w:r w:rsidRPr="00AA6CD6">
        <w:rPr>
          <w:bCs/>
          <w:sz w:val="28"/>
          <w:szCs w:val="28"/>
        </w:rPr>
        <w:t xml:space="preserve">План реализации муниципальной программы  </w:t>
      </w:r>
      <w:r w:rsidRPr="00AA6CD6">
        <w:rPr>
          <w:sz w:val="28"/>
          <w:szCs w:val="28"/>
        </w:rPr>
        <w:t>«Создание условий для обеспечения качественными услугами ЖКХ и благоустройства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 xml:space="preserve">муниципального образования Руднянского городского поселения Руднянского </w:t>
      </w:r>
      <w:r w:rsidR="00596025">
        <w:rPr>
          <w:sz w:val="28"/>
          <w:szCs w:val="28"/>
        </w:rPr>
        <w:t>района Смоленской области на 2016</w:t>
      </w:r>
      <w:r w:rsidR="00744AE0">
        <w:rPr>
          <w:sz w:val="28"/>
          <w:szCs w:val="28"/>
        </w:rPr>
        <w:t xml:space="preserve"> </w:t>
      </w:r>
      <w:r w:rsidR="00596025">
        <w:rPr>
          <w:sz w:val="28"/>
          <w:szCs w:val="28"/>
        </w:rPr>
        <w:t>год</w:t>
      </w:r>
      <w:r w:rsidRPr="00AA6CD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A6CD6">
        <w:rPr>
          <w:sz w:val="28"/>
          <w:szCs w:val="28"/>
        </w:rPr>
        <w:t>изложить</w:t>
      </w:r>
      <w:r w:rsidRPr="002701C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 редакции согласно Приложению. </w:t>
      </w:r>
    </w:p>
    <w:p w:rsidR="001624DA" w:rsidRDefault="001624DA" w:rsidP="001624D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4742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 xml:space="preserve">после </w:t>
      </w:r>
      <w:r w:rsidRPr="008C4742">
        <w:rPr>
          <w:sz w:val="28"/>
          <w:szCs w:val="28"/>
        </w:rPr>
        <w:t>его</w:t>
      </w:r>
      <w:r>
        <w:rPr>
          <w:sz w:val="28"/>
          <w:szCs w:val="28"/>
        </w:rPr>
        <w:t xml:space="preserve"> официального опубликования в соответствии с Уставом Руднянского городского поселения Руднянского района Смоленской области.</w:t>
      </w:r>
    </w:p>
    <w:p w:rsidR="001624DA" w:rsidRDefault="001624DA" w:rsidP="00162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– начальника отдела городского хозяйства Холомьеву Н.В.</w:t>
      </w: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jc w:val="both"/>
        <w:rPr>
          <w:sz w:val="28"/>
          <w:szCs w:val="28"/>
        </w:rPr>
      </w:pPr>
    </w:p>
    <w:p w:rsidR="001624DA" w:rsidRDefault="001624DA" w:rsidP="001624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24DA" w:rsidRDefault="001624DA" w:rsidP="001624DA">
      <w:pPr>
        <w:pStyle w:val="ConsPlusNonformat"/>
        <w:rPr>
          <w:b/>
          <w:bCs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   </w:t>
      </w:r>
      <w:r w:rsidRPr="0095411C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1624DA" w:rsidRDefault="001624DA" w:rsidP="001624DA">
      <w:pPr>
        <w:jc w:val="center"/>
        <w:rPr>
          <w:b/>
          <w:sz w:val="36"/>
          <w:szCs w:val="36"/>
        </w:rPr>
        <w:sectPr w:rsidR="001624DA" w:rsidSect="00AE21D2">
          <w:pgSz w:w="11905" w:h="16838" w:code="9"/>
          <w:pgMar w:top="567" w:right="567" w:bottom="851" w:left="1134" w:header="720" w:footer="720" w:gutter="0"/>
          <w:cols w:space="720"/>
          <w:docGrid w:linePitch="272"/>
        </w:sectPr>
      </w:pPr>
    </w:p>
    <w:p w:rsidR="001624DA" w:rsidRPr="00E23593" w:rsidRDefault="001624DA" w:rsidP="001624DA">
      <w:pPr>
        <w:jc w:val="right"/>
        <w:rPr>
          <w:b/>
        </w:rPr>
      </w:pPr>
      <w:r w:rsidRPr="00E23593">
        <w:rPr>
          <w:b/>
        </w:rPr>
        <w:lastRenderedPageBreak/>
        <w:t xml:space="preserve">Приложение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 xml:space="preserve">                                                                     к постановлению Администрации </w:t>
      </w:r>
    </w:p>
    <w:p w:rsidR="001624DA" w:rsidRPr="00E23593" w:rsidRDefault="001624DA" w:rsidP="001624DA">
      <w:pPr>
        <w:autoSpaceDN w:val="0"/>
        <w:adjustRightInd w:val="0"/>
        <w:jc w:val="right"/>
      </w:pPr>
      <w:r w:rsidRPr="00E23593">
        <w:t>Руднянского городского поселения</w:t>
      </w:r>
    </w:p>
    <w:p w:rsidR="001624DA" w:rsidRDefault="001624DA" w:rsidP="001624DA">
      <w:pPr>
        <w:autoSpaceDN w:val="0"/>
        <w:adjustRightInd w:val="0"/>
        <w:jc w:val="right"/>
      </w:pPr>
      <w:r w:rsidRPr="00E23593">
        <w:t>Руднянского района</w:t>
      </w:r>
      <w:r>
        <w:t xml:space="preserve"> Смоленской области </w:t>
      </w:r>
    </w:p>
    <w:p w:rsidR="001624DA" w:rsidRDefault="001624DA" w:rsidP="001624DA">
      <w:pPr>
        <w:autoSpaceDN w:val="0"/>
        <w:adjustRightInd w:val="0"/>
        <w:jc w:val="right"/>
      </w:pPr>
      <w:r>
        <w:t>От ________________ №____</w:t>
      </w:r>
    </w:p>
    <w:p w:rsidR="0030659E" w:rsidRDefault="0030659E" w:rsidP="0030659E">
      <w:pPr>
        <w:autoSpaceDN w:val="0"/>
        <w:adjustRightInd w:val="0"/>
        <w:jc w:val="center"/>
        <w:rPr>
          <w:b/>
          <w:bCs/>
          <w:u w:val="single"/>
        </w:rPr>
      </w:pPr>
      <w:r w:rsidRPr="00786DC5">
        <w:rPr>
          <w:b/>
          <w:bCs/>
          <w:u w:val="single"/>
        </w:rPr>
        <w:t xml:space="preserve">План реализации муниципальной программы  </w:t>
      </w:r>
    </w:p>
    <w:p w:rsidR="0030659E" w:rsidRDefault="0030659E" w:rsidP="0030659E">
      <w:pPr>
        <w:autoSpaceDN w:val="0"/>
        <w:adjustRightInd w:val="0"/>
        <w:jc w:val="center"/>
        <w:rPr>
          <w:b/>
          <w:u w:val="single"/>
        </w:rPr>
      </w:pPr>
      <w:r w:rsidRPr="00786DC5">
        <w:rPr>
          <w:b/>
          <w:u w:val="single"/>
        </w:rPr>
        <w:t>«Создание условий для обеспечения качественными услугами ЖКХ и благоустройства муниципального образования Руднянского городского поселения Руднянского района Смоленской области на 2016 год»</w:t>
      </w:r>
    </w:p>
    <w:p w:rsidR="0030659E" w:rsidRPr="00786DC5" w:rsidRDefault="0030659E" w:rsidP="0030659E">
      <w:pPr>
        <w:autoSpaceDN w:val="0"/>
        <w:adjustRightInd w:val="0"/>
        <w:jc w:val="center"/>
        <w:rPr>
          <w:b/>
          <w:color w:val="000000"/>
          <w:u w:val="single"/>
        </w:rPr>
      </w:pP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5469"/>
        <w:gridCol w:w="3424"/>
        <w:gridCol w:w="3425"/>
        <w:gridCol w:w="2127"/>
      </w:tblGrid>
      <w:tr w:rsidR="0030659E" w:rsidRPr="001A3CB5" w:rsidTr="007E62CE">
        <w:trPr>
          <w:trHeight w:val="21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jc w:val="center"/>
            </w:pPr>
            <w:r w:rsidRPr="001A3CB5">
              <w:t>Наименование мероприятия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CB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0659E" w:rsidRPr="001A3CB5" w:rsidRDefault="0030659E" w:rsidP="007E62CE">
            <w:pPr>
              <w:snapToGrid w:val="0"/>
              <w:jc w:val="center"/>
            </w:pPr>
            <w:r w:rsidRPr="001A3CB5">
              <w:t xml:space="preserve">мероприятия  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jc w:val="center"/>
            </w:pPr>
            <w:r w:rsidRPr="001A3CB5">
              <w:t>Источник финансирования,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 xml:space="preserve">Объем финансирования,  </w:t>
            </w:r>
            <w:proofErr w:type="spellStart"/>
            <w:r w:rsidRPr="0029793C">
              <w:t>тыс</w:t>
            </w:r>
            <w:proofErr w:type="gramStart"/>
            <w:r w:rsidRPr="0029793C">
              <w:t>.р</w:t>
            </w:r>
            <w:proofErr w:type="gramEnd"/>
            <w:r w:rsidRPr="0029793C">
              <w:t>уб</w:t>
            </w:r>
            <w:proofErr w:type="spellEnd"/>
            <w:r w:rsidRPr="0029793C">
              <w:t>.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  <w:rPr>
                <w:b/>
                <w:i/>
              </w:rPr>
            </w:pPr>
            <w:r w:rsidRPr="004F15EF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EC636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 xml:space="preserve">3 </w:t>
            </w:r>
            <w:r w:rsidR="00EC6367">
              <w:rPr>
                <w:b/>
                <w:i/>
              </w:rPr>
              <w:t>5</w:t>
            </w:r>
            <w:r w:rsidRPr="0029793C">
              <w:rPr>
                <w:b/>
                <w:i/>
              </w:rPr>
              <w:t>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113C0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>
              <w:t xml:space="preserve">на капитальный  ремонт многоквартирных домов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 w:rsidRPr="004F15EF">
              <w:t>на проведение текущего ремонта м</w:t>
            </w:r>
            <w:r>
              <w:t>униципального жилого фонда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300,0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 xml:space="preserve">мероприятий </w:t>
            </w:r>
            <w:r w:rsidRPr="004F15EF">
              <w:t>в обл</w:t>
            </w:r>
            <w:r>
              <w:t xml:space="preserve">асти жилищного хозяйства </w:t>
            </w:r>
          </w:p>
          <w:p w:rsidR="0030659E" w:rsidRPr="004F15EF" w:rsidRDefault="0030659E" w:rsidP="007E62CE">
            <w:pPr>
              <w:autoSpaceDN w:val="0"/>
              <w:adjustRightInd w:val="0"/>
              <w:rPr>
                <w:i/>
              </w:rPr>
            </w:pPr>
            <w:r w:rsidRPr="004F15EF">
              <w:rPr>
                <w:i/>
              </w:rPr>
              <w:t>Оплата услуг БТИ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 w:rsidRPr="004F15EF">
              <w:t xml:space="preserve">на возмещение </w:t>
            </w:r>
            <w:r>
              <w:t xml:space="preserve">затрат по содержанию бань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2 400,0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мероприятий </w:t>
            </w:r>
            <w:r w:rsidRPr="004F15EF">
              <w:t>на возмещение затрат по сбору и удален</w:t>
            </w:r>
            <w:r>
              <w:t xml:space="preserve">ию жидких бытовых отходов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100,0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 xml:space="preserve">мероприятий </w:t>
            </w:r>
            <w:r w:rsidRPr="004F15EF">
              <w:t xml:space="preserve">в области </w:t>
            </w:r>
            <w:r>
              <w:t>коммунального хозяйства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Оплата за отопление муниципального жилья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EC6367" w:rsidP="007E62CE">
            <w:pPr>
              <w:snapToGrid w:val="0"/>
              <w:spacing w:line="264" w:lineRule="auto"/>
              <w:jc w:val="center"/>
            </w:pPr>
            <w:r>
              <w:t>3</w:t>
            </w:r>
            <w:r w:rsidR="0030659E" w:rsidRPr="0029793C">
              <w:t>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  <w:rPr>
                <w:b/>
                <w:i/>
                <w:highlight w:val="yellow"/>
              </w:rPr>
            </w:pPr>
            <w:r w:rsidRPr="004F15EF">
              <w:rPr>
                <w:b/>
                <w:i/>
              </w:rPr>
              <w:t>Благоустройство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 xml:space="preserve">11 </w:t>
            </w:r>
            <w:r>
              <w:rPr>
                <w:b/>
                <w:i/>
              </w:rPr>
              <w:t>149</w:t>
            </w:r>
            <w:r w:rsidRPr="0029793C">
              <w:rPr>
                <w:b/>
                <w:i/>
              </w:rPr>
              <w:t>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autoSpaceDN w:val="0"/>
              <w:adjustRightInd w:val="0"/>
            </w:pPr>
            <w:r w:rsidRPr="001113C0">
              <w:t xml:space="preserve">- Реализация мероприятий </w:t>
            </w:r>
            <w:r>
              <w:t>по озеленению</w:t>
            </w:r>
            <w:r w:rsidRPr="004F15EF">
              <w:t xml:space="preserve"> территорий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50,0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snapToGrid w:val="0"/>
              <w:spacing w:line="264" w:lineRule="auto"/>
            </w:pPr>
            <w:r w:rsidRPr="001113C0">
              <w:t xml:space="preserve">- Реализация мероприятий </w:t>
            </w:r>
            <w:r>
              <w:t xml:space="preserve">по содержанию мест захоронения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AF45B5" w:rsidP="007E62CE">
            <w:pPr>
              <w:snapToGrid w:val="0"/>
              <w:spacing w:line="264" w:lineRule="auto"/>
              <w:jc w:val="center"/>
            </w:pPr>
            <w:r>
              <w:t>6</w:t>
            </w:r>
            <w:r w:rsidR="0030659E" w:rsidRPr="0029793C">
              <w:t>50,0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мероприятий </w:t>
            </w:r>
            <w:r>
              <w:t>по организации, утилизации и переработке</w:t>
            </w:r>
            <w:r w:rsidRPr="004F15EF">
              <w:t xml:space="preserve"> бытов</w:t>
            </w:r>
            <w:r>
              <w:t xml:space="preserve">ых и промышленных отходов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AF45B5" w:rsidP="007E62CE">
            <w:pPr>
              <w:snapToGrid w:val="0"/>
              <w:spacing w:line="264" w:lineRule="auto"/>
              <w:jc w:val="center"/>
            </w:pPr>
            <w:r>
              <w:t>2</w:t>
            </w:r>
            <w:r w:rsidR="0030659E" w:rsidRPr="0029793C">
              <w:t>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lastRenderedPageBreak/>
              <w:t xml:space="preserve">- Реализация мероприятий </w:t>
            </w:r>
            <w:r>
              <w:t xml:space="preserve">по уличному освещению 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Оплата электроэнергии, исполнение муниципального контракта по </w:t>
            </w:r>
            <w:proofErr w:type="spellStart"/>
            <w:r w:rsidRPr="004F15EF">
              <w:rPr>
                <w:i/>
              </w:rPr>
              <w:t>энергосервису</w:t>
            </w:r>
            <w:proofErr w:type="spellEnd"/>
            <w:r w:rsidRPr="004F15EF">
              <w:rPr>
                <w:i/>
              </w:rPr>
              <w:t>; обслуживание светильников уличного освещения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>
              <w:t xml:space="preserve">5 055,3 </w:t>
            </w:r>
            <w:r w:rsidRPr="0029793C">
              <w:t xml:space="preserve"> </w:t>
            </w:r>
          </w:p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прочих </w:t>
            </w:r>
            <w:r w:rsidRPr="001113C0">
              <w:t>мероприятий</w:t>
            </w:r>
            <w:r w:rsidRPr="004F15EF">
              <w:t xml:space="preserve"> по </w:t>
            </w:r>
            <w:r>
              <w:t xml:space="preserve">благоустройству территорий </w:t>
            </w:r>
          </w:p>
          <w:p w:rsidR="0030659E" w:rsidRPr="004F15EF" w:rsidRDefault="0030659E" w:rsidP="007E62CE">
            <w:r w:rsidRPr="004F15EF">
              <w:t>В том числе: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30659E">
            <w:pPr>
              <w:snapToGrid w:val="0"/>
              <w:spacing w:line="264" w:lineRule="auto"/>
              <w:jc w:val="center"/>
            </w:pPr>
            <w:r w:rsidRPr="0029793C">
              <w:t xml:space="preserve">5 </w:t>
            </w:r>
            <w:r>
              <w:t>19</w:t>
            </w:r>
            <w:r w:rsidRPr="0029793C">
              <w:t>3,7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t xml:space="preserve">- </w:t>
            </w:r>
            <w:r w:rsidRPr="004F15EF">
              <w:rPr>
                <w:i/>
              </w:rPr>
              <w:t>Оплата работ по текущему благоустройству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3 600,0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t xml:space="preserve">- </w:t>
            </w:r>
            <w:r w:rsidRPr="004F15EF">
              <w:rPr>
                <w:i/>
              </w:rPr>
              <w:t>строительство надворного туалета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- приобретение материалов для </w:t>
            </w:r>
            <w:proofErr w:type="spellStart"/>
            <w:r w:rsidRPr="004F15EF">
              <w:rPr>
                <w:i/>
              </w:rPr>
              <w:t>песко</w:t>
            </w:r>
            <w:proofErr w:type="spellEnd"/>
            <w:r w:rsidRPr="004F15EF">
              <w:rPr>
                <w:i/>
              </w:rPr>
              <w:t>-соляной смеси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 xml:space="preserve">- подготовка к Празднованию Дня Победы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подготовка к Празднованию освобождения города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i/>
              </w:rPr>
            </w:pPr>
            <w:r w:rsidRPr="0029793C">
              <w:rPr>
                <w:i/>
              </w:rPr>
              <w:t>200,0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- прочие расходы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i/>
              </w:rPr>
            </w:pPr>
            <w:r>
              <w:rPr>
                <w:i/>
              </w:rPr>
              <w:t>193,7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pPr>
              <w:rPr>
                <w:b/>
                <w:i/>
              </w:rPr>
            </w:pPr>
            <w:r w:rsidRPr="004F15EF">
              <w:rPr>
                <w:b/>
                <w:i/>
              </w:rPr>
              <w:t>Национальная экономика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</w:pPr>
            <w:r>
              <w:t>Отдел городского хозяйства Администрации муниципального образования Руднянский район Смоленской области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1A3CB5">
              <w:t>бюджет муниципального образования Руднянского городского поселения</w:t>
            </w:r>
            <w:r>
              <w:t xml:space="preserve"> Руднянского района Смоленской области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4F15EF" w:rsidRDefault="0030659E" w:rsidP="007E62CE">
            <w:r w:rsidRPr="001113C0">
              <w:t xml:space="preserve">- Реализация </w:t>
            </w:r>
            <w:r>
              <w:t xml:space="preserve"> </w:t>
            </w:r>
            <w:r w:rsidRPr="001113C0">
              <w:t>мероприятий</w:t>
            </w:r>
            <w:r w:rsidRPr="004F15EF">
              <w:t xml:space="preserve"> по землепольз</w:t>
            </w:r>
            <w:r>
              <w:t xml:space="preserve">ованию и землеустройству </w:t>
            </w:r>
          </w:p>
          <w:p w:rsidR="0030659E" w:rsidRPr="004F15EF" w:rsidRDefault="0030659E" w:rsidP="007E62CE">
            <w:pPr>
              <w:rPr>
                <w:i/>
              </w:rPr>
            </w:pPr>
            <w:r w:rsidRPr="004F15EF">
              <w:rPr>
                <w:i/>
              </w:rPr>
              <w:t>Разработка документации по градостроительной деятельности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59E" w:rsidRPr="0029793C" w:rsidRDefault="0030659E" w:rsidP="007E62CE">
            <w:pPr>
              <w:snapToGrid w:val="0"/>
              <w:spacing w:line="264" w:lineRule="auto"/>
              <w:jc w:val="center"/>
            </w:pPr>
            <w:r w:rsidRPr="0029793C">
              <w:t>500,0</w:t>
            </w:r>
          </w:p>
        </w:tc>
      </w:tr>
      <w:tr w:rsidR="0030659E" w:rsidRPr="001A3CB5" w:rsidTr="007E62CE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4F15EF" w:rsidRDefault="0030659E" w:rsidP="007E62CE">
            <w:r>
              <w:t>ИТОГО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659E" w:rsidRPr="001A3CB5" w:rsidRDefault="0030659E" w:rsidP="007E62CE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659E" w:rsidRPr="0029793C" w:rsidRDefault="0030659E" w:rsidP="00EC6367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29793C">
              <w:rPr>
                <w:b/>
                <w:i/>
              </w:rPr>
              <w:t>15 </w:t>
            </w:r>
            <w:r w:rsidR="00EC6367">
              <w:rPr>
                <w:b/>
                <w:i/>
              </w:rPr>
              <w:t>1</w:t>
            </w:r>
            <w:r>
              <w:rPr>
                <w:b/>
                <w:i/>
              </w:rPr>
              <w:t>4</w:t>
            </w:r>
            <w:r w:rsidRPr="0029793C">
              <w:rPr>
                <w:b/>
                <w:i/>
              </w:rPr>
              <w:t>9,0</w:t>
            </w:r>
          </w:p>
        </w:tc>
      </w:tr>
    </w:tbl>
    <w:p w:rsidR="001624DA" w:rsidRDefault="001624DA" w:rsidP="001624DA">
      <w:pPr>
        <w:ind w:left="10206"/>
        <w:jc w:val="center"/>
      </w:pPr>
    </w:p>
    <w:p w:rsidR="003E3B9A" w:rsidRPr="00E23593" w:rsidRDefault="003E3B9A" w:rsidP="00584C11">
      <w:pPr>
        <w:autoSpaceDN w:val="0"/>
        <w:adjustRightInd w:val="0"/>
        <w:jc w:val="right"/>
      </w:pPr>
    </w:p>
    <w:sectPr w:rsidR="003E3B9A" w:rsidRPr="00E23593" w:rsidSect="00315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9"/>
    <w:rsid w:val="00061B82"/>
    <w:rsid w:val="000774A7"/>
    <w:rsid w:val="001624DA"/>
    <w:rsid w:val="00226763"/>
    <w:rsid w:val="00243768"/>
    <w:rsid w:val="002544A9"/>
    <w:rsid w:val="002629C2"/>
    <w:rsid w:val="002B3108"/>
    <w:rsid w:val="0030659E"/>
    <w:rsid w:val="003E3B9A"/>
    <w:rsid w:val="004928CA"/>
    <w:rsid w:val="004E4BDB"/>
    <w:rsid w:val="00584C11"/>
    <w:rsid w:val="00596025"/>
    <w:rsid w:val="00664709"/>
    <w:rsid w:val="00744AE0"/>
    <w:rsid w:val="007D30C4"/>
    <w:rsid w:val="00826EAF"/>
    <w:rsid w:val="00AF45B5"/>
    <w:rsid w:val="00B02C3B"/>
    <w:rsid w:val="00B1000D"/>
    <w:rsid w:val="00B23E76"/>
    <w:rsid w:val="00B72D99"/>
    <w:rsid w:val="00C70E2B"/>
    <w:rsid w:val="00CF17B6"/>
    <w:rsid w:val="00DF2843"/>
    <w:rsid w:val="00EA7168"/>
    <w:rsid w:val="00EC6367"/>
    <w:rsid w:val="00ED25BD"/>
    <w:rsid w:val="00F5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4C11"/>
    <w:pPr>
      <w:autoSpaceDE/>
      <w:ind w:firstLine="720"/>
      <w:jc w:val="both"/>
    </w:pPr>
    <w:rPr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4C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84C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84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84C1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84C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4C11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"/>
    <w:next w:val="a"/>
    <w:uiPriority w:val="35"/>
    <w:unhideWhenUsed/>
    <w:qFormat/>
    <w:rsid w:val="00584C11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List Paragraph"/>
    <w:basedOn w:val="a"/>
    <w:uiPriority w:val="34"/>
    <w:qFormat/>
    <w:rsid w:val="00F56EFD"/>
    <w:pPr>
      <w:ind w:left="720"/>
      <w:contextualSpacing/>
    </w:pPr>
  </w:style>
  <w:style w:type="paragraph" w:customStyle="1" w:styleId="ConsPlusNonformat">
    <w:name w:val="ConsPlusNonformat"/>
    <w:uiPriority w:val="99"/>
    <w:rsid w:val="00CF17B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HOLOMEVA</dc:creator>
  <cp:lastModifiedBy>Pogodin</cp:lastModifiedBy>
  <cp:revision>6</cp:revision>
  <cp:lastPrinted>2016-02-18T06:40:00Z</cp:lastPrinted>
  <dcterms:created xsi:type="dcterms:W3CDTF">2016-02-18T06:40:00Z</dcterms:created>
  <dcterms:modified xsi:type="dcterms:W3CDTF">2016-08-30T05:34:00Z</dcterms:modified>
</cp:coreProperties>
</file>